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7E3" w:rsidRPr="00B95A94" w:rsidRDefault="004D7B53" w:rsidP="00B95A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Техническо предложение</w:t>
      </w:r>
    </w:p>
    <w:p w:rsidR="00345C68" w:rsidRPr="00F75FBB" w:rsidRDefault="00345C68" w:rsidP="00345C68">
      <w:pPr>
        <w:jc w:val="both"/>
        <w:rPr>
          <w:i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7"/>
        <w:gridCol w:w="8785"/>
        <w:gridCol w:w="4541"/>
      </w:tblGrid>
      <w:tr w:rsidR="005E25D7" w:rsidRPr="00B95A94" w:rsidTr="004D7B53">
        <w:trPr>
          <w:trHeight w:val="1426"/>
          <w:tblHeader/>
        </w:trPr>
        <w:tc>
          <w:tcPr>
            <w:tcW w:w="537" w:type="dxa"/>
            <w:noWrap/>
            <w:hideMark/>
          </w:tcPr>
          <w:p w:rsidR="005E25D7" w:rsidRPr="00B95A94" w:rsidRDefault="005E25D7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RANGE!A1:C91"/>
            <w:bookmarkEnd w:id="1"/>
          </w:p>
        </w:tc>
        <w:tc>
          <w:tcPr>
            <w:tcW w:w="8785" w:type="dxa"/>
          </w:tcPr>
          <w:p w:rsidR="005E25D7" w:rsidRPr="005E25D7" w:rsidRDefault="005E25D7" w:rsidP="005E25D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5E25D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Артикул; размери: дължина/ширина(дълбочина)/височина см</w:t>
            </w:r>
          </w:p>
        </w:tc>
        <w:tc>
          <w:tcPr>
            <w:tcW w:w="4541" w:type="dxa"/>
            <w:hideMark/>
          </w:tcPr>
          <w:p w:rsidR="005E25D7" w:rsidRPr="00B95A94" w:rsidRDefault="00A634E4" w:rsidP="005E25D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34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Размери на артикула, предложени от рамковия изпълнител в конкретната мини-процедура: дължина/ширина(дълбочина)/височина см</w:t>
            </w:r>
          </w:p>
        </w:tc>
      </w:tr>
      <w:tr w:rsidR="005E25D7" w:rsidRPr="00B95A94" w:rsidTr="00D06638">
        <w:trPr>
          <w:trHeight w:val="1147"/>
        </w:trPr>
        <w:tc>
          <w:tcPr>
            <w:tcW w:w="537" w:type="dxa"/>
            <w:noWrap/>
            <w:hideMark/>
          </w:tcPr>
          <w:p w:rsidR="005E25D7" w:rsidRPr="00B95A94" w:rsidRDefault="005E25D7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5" w:type="dxa"/>
          </w:tcPr>
          <w:p w:rsidR="005E25D7" w:rsidRPr="005E25D7" w:rsidRDefault="005E25D7" w:rsidP="005E25D7">
            <w:pP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5E25D7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[ОМБ 1] Бюро, плот ПДЧ мин. 25 мм, корпус ПДЧ мин. 18 мм, с челен плот до земята, стъпки за предпазване от надраскване на подовите настилки; размери: 180/80/75 см ± 10%</w:t>
            </w:r>
          </w:p>
        </w:tc>
        <w:tc>
          <w:tcPr>
            <w:tcW w:w="4541" w:type="dxa"/>
            <w:noWrap/>
            <w:hideMark/>
          </w:tcPr>
          <w:p w:rsidR="005E25D7" w:rsidRPr="00B95A94" w:rsidRDefault="005E25D7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25D7" w:rsidRPr="00B95A94" w:rsidTr="00D06638">
        <w:trPr>
          <w:trHeight w:val="838"/>
        </w:trPr>
        <w:tc>
          <w:tcPr>
            <w:tcW w:w="537" w:type="dxa"/>
            <w:noWrap/>
            <w:hideMark/>
          </w:tcPr>
          <w:p w:rsidR="005E25D7" w:rsidRPr="00B95A94" w:rsidRDefault="005E25D7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85" w:type="dxa"/>
          </w:tcPr>
          <w:p w:rsidR="005E25D7" w:rsidRPr="005E25D7" w:rsidRDefault="005E25D7" w:rsidP="005E25D7">
            <w:pP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5E25D7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[ОМБ 6] Бюро, плот ПДЧ мин. 25 мм, корпус ПДЧ мин. 18 мм, стъпки за предпазване от надраскване на подовите настилки; размери: 120/70/75 см ± 10%</w:t>
            </w:r>
          </w:p>
        </w:tc>
        <w:tc>
          <w:tcPr>
            <w:tcW w:w="4541" w:type="dxa"/>
            <w:noWrap/>
            <w:hideMark/>
          </w:tcPr>
          <w:p w:rsidR="005E25D7" w:rsidRPr="00B95A94" w:rsidRDefault="005E25D7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25D7" w:rsidRPr="00B95A94" w:rsidTr="00D06638">
        <w:trPr>
          <w:trHeight w:val="849"/>
        </w:trPr>
        <w:tc>
          <w:tcPr>
            <w:tcW w:w="537" w:type="dxa"/>
            <w:noWrap/>
            <w:hideMark/>
          </w:tcPr>
          <w:p w:rsidR="005E25D7" w:rsidRPr="00B95A94" w:rsidRDefault="005E25D7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85" w:type="dxa"/>
          </w:tcPr>
          <w:p w:rsidR="005E25D7" w:rsidRPr="005E25D7" w:rsidRDefault="005E25D7" w:rsidP="005E25D7">
            <w:pP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5E25D7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[ОМБ 8] Бюро, помощно, плот ПДЧ мин. 25 мм, корпус ПДЧ мин. 18 мм, стъпки за предпазване от надраскване на подовите настилки; размери: 100/70/75 см ± 10%</w:t>
            </w:r>
          </w:p>
        </w:tc>
        <w:tc>
          <w:tcPr>
            <w:tcW w:w="4541" w:type="dxa"/>
            <w:noWrap/>
            <w:hideMark/>
          </w:tcPr>
          <w:p w:rsidR="005E25D7" w:rsidRPr="00B95A94" w:rsidRDefault="005E25D7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25D7" w:rsidRPr="00B95A94" w:rsidTr="00D06638">
        <w:trPr>
          <w:trHeight w:val="834"/>
        </w:trPr>
        <w:tc>
          <w:tcPr>
            <w:tcW w:w="537" w:type="dxa"/>
            <w:noWrap/>
            <w:hideMark/>
          </w:tcPr>
          <w:p w:rsidR="005E25D7" w:rsidRPr="00B95A94" w:rsidRDefault="005E25D7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785" w:type="dxa"/>
          </w:tcPr>
          <w:p w:rsidR="005E25D7" w:rsidRPr="005E25D7" w:rsidRDefault="005E25D7" w:rsidP="005E25D7">
            <w:pP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5E25D7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[ОМБ17] Гардероб с 2 врати, крило с 4 рафта и крило с лост, ПДЧ мин. 18 мм; размери: 80/50/180 см ± 10%</w:t>
            </w:r>
          </w:p>
        </w:tc>
        <w:tc>
          <w:tcPr>
            <w:tcW w:w="4541" w:type="dxa"/>
            <w:noWrap/>
            <w:hideMark/>
          </w:tcPr>
          <w:p w:rsidR="005E25D7" w:rsidRPr="00B95A94" w:rsidRDefault="005E25D7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25D7" w:rsidRPr="00B95A94" w:rsidTr="00D06638">
        <w:trPr>
          <w:trHeight w:val="831"/>
        </w:trPr>
        <w:tc>
          <w:tcPr>
            <w:tcW w:w="537" w:type="dxa"/>
            <w:noWrap/>
            <w:hideMark/>
          </w:tcPr>
          <w:p w:rsidR="005E25D7" w:rsidRPr="00B95A94" w:rsidRDefault="005E25D7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785" w:type="dxa"/>
          </w:tcPr>
          <w:p w:rsidR="005E25D7" w:rsidRPr="005E25D7" w:rsidRDefault="005E25D7" w:rsidP="005E25D7">
            <w:pP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5E25D7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[ОМБ19] Гардероб с 3 врати, с рафт и лост, ПДЧ мин. 18 мм; размери: 100/40/180 см ± 10%</w:t>
            </w:r>
          </w:p>
        </w:tc>
        <w:tc>
          <w:tcPr>
            <w:tcW w:w="4541" w:type="dxa"/>
            <w:noWrap/>
            <w:hideMark/>
          </w:tcPr>
          <w:p w:rsidR="005E25D7" w:rsidRPr="00B95A94" w:rsidRDefault="005E25D7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25D7" w:rsidRPr="00B95A94" w:rsidTr="00D06638">
        <w:trPr>
          <w:trHeight w:val="560"/>
        </w:trPr>
        <w:tc>
          <w:tcPr>
            <w:tcW w:w="537" w:type="dxa"/>
            <w:noWrap/>
            <w:hideMark/>
          </w:tcPr>
          <w:p w:rsidR="005E25D7" w:rsidRPr="00B95A94" w:rsidRDefault="005E25D7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785" w:type="dxa"/>
          </w:tcPr>
          <w:p w:rsidR="005E25D7" w:rsidRPr="005E25D7" w:rsidRDefault="005E25D7" w:rsidP="005E25D7">
            <w:pP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5E25D7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[ОМБ20] Надстройка с 2 врати, ПДЧ мин. 18 мм; размери: 80/45/60 см ± 10%</w:t>
            </w:r>
          </w:p>
        </w:tc>
        <w:tc>
          <w:tcPr>
            <w:tcW w:w="4541" w:type="dxa"/>
            <w:noWrap/>
            <w:hideMark/>
          </w:tcPr>
          <w:p w:rsidR="005E25D7" w:rsidRPr="00B95A94" w:rsidRDefault="005E25D7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25D7" w:rsidRPr="00B95A94" w:rsidTr="00D06638">
        <w:trPr>
          <w:trHeight w:val="852"/>
        </w:trPr>
        <w:tc>
          <w:tcPr>
            <w:tcW w:w="537" w:type="dxa"/>
            <w:noWrap/>
            <w:hideMark/>
          </w:tcPr>
          <w:p w:rsidR="005E25D7" w:rsidRPr="00B95A94" w:rsidRDefault="005E25D7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785" w:type="dxa"/>
          </w:tcPr>
          <w:p w:rsidR="005E25D7" w:rsidRPr="005E25D7" w:rsidRDefault="005E25D7" w:rsidP="005E25D7">
            <w:pP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5E25D7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[ОМБ23] Библиотека с 5 рафта, 2/5 врати, ПДЧ мин. 18 мм; размери: 80/40/200 см ± 10%</w:t>
            </w:r>
          </w:p>
        </w:tc>
        <w:tc>
          <w:tcPr>
            <w:tcW w:w="4541" w:type="dxa"/>
            <w:noWrap/>
            <w:hideMark/>
          </w:tcPr>
          <w:p w:rsidR="005E25D7" w:rsidRPr="00B95A94" w:rsidRDefault="005E25D7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25D7" w:rsidRPr="00B95A94" w:rsidTr="00D06638">
        <w:trPr>
          <w:trHeight w:val="539"/>
        </w:trPr>
        <w:tc>
          <w:tcPr>
            <w:tcW w:w="537" w:type="dxa"/>
            <w:noWrap/>
            <w:hideMark/>
          </w:tcPr>
          <w:p w:rsidR="005E25D7" w:rsidRPr="00B95A94" w:rsidRDefault="005E25D7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785" w:type="dxa"/>
          </w:tcPr>
          <w:p w:rsidR="005E25D7" w:rsidRPr="005E25D7" w:rsidRDefault="005E25D7" w:rsidP="005E25D7">
            <w:pP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5E25D7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[ОМБ28] Етажерка с 4 рафта, ПДЧ мин. 18 мм; размери: 80/40/200 см ± 10%</w:t>
            </w:r>
          </w:p>
        </w:tc>
        <w:tc>
          <w:tcPr>
            <w:tcW w:w="4541" w:type="dxa"/>
            <w:noWrap/>
            <w:hideMark/>
          </w:tcPr>
          <w:p w:rsidR="005E25D7" w:rsidRPr="00B95A94" w:rsidRDefault="005E25D7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25D7" w:rsidRPr="00B95A94" w:rsidTr="00D06638">
        <w:trPr>
          <w:trHeight w:val="560"/>
        </w:trPr>
        <w:tc>
          <w:tcPr>
            <w:tcW w:w="537" w:type="dxa"/>
            <w:noWrap/>
            <w:hideMark/>
          </w:tcPr>
          <w:p w:rsidR="005E25D7" w:rsidRPr="00B95A94" w:rsidRDefault="005E25D7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785" w:type="dxa"/>
          </w:tcPr>
          <w:p w:rsidR="005E25D7" w:rsidRPr="005E25D7" w:rsidRDefault="005E25D7" w:rsidP="005E25D7">
            <w:pP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5E25D7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[ОМБ32] Закачалка за дрехи за стена, 5 двойни кукички от стомана</w:t>
            </w:r>
          </w:p>
        </w:tc>
        <w:tc>
          <w:tcPr>
            <w:tcW w:w="4541" w:type="dxa"/>
            <w:noWrap/>
            <w:hideMark/>
          </w:tcPr>
          <w:p w:rsidR="005E25D7" w:rsidRPr="00B95A94" w:rsidRDefault="005E25D7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25D7" w:rsidRPr="00B95A94" w:rsidTr="00D06638">
        <w:trPr>
          <w:trHeight w:val="837"/>
        </w:trPr>
        <w:tc>
          <w:tcPr>
            <w:tcW w:w="537" w:type="dxa"/>
            <w:noWrap/>
            <w:hideMark/>
          </w:tcPr>
          <w:p w:rsidR="005E25D7" w:rsidRPr="00B95A94" w:rsidRDefault="005E25D7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785" w:type="dxa"/>
          </w:tcPr>
          <w:p w:rsidR="005E25D7" w:rsidRPr="005E25D7" w:rsidRDefault="005E25D7" w:rsidP="005E25D7">
            <w:pP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5E25D7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[ОМБ33] Закачалка за дрехи, стояща, метална, със стабилна основа; размери: височина 190 см ± 10%</w:t>
            </w:r>
          </w:p>
        </w:tc>
        <w:tc>
          <w:tcPr>
            <w:tcW w:w="4541" w:type="dxa"/>
            <w:noWrap/>
            <w:hideMark/>
          </w:tcPr>
          <w:p w:rsidR="005E25D7" w:rsidRPr="00B95A94" w:rsidRDefault="005E25D7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25D7" w:rsidRPr="00B95A94" w:rsidTr="00D06638">
        <w:trPr>
          <w:trHeight w:val="849"/>
        </w:trPr>
        <w:tc>
          <w:tcPr>
            <w:tcW w:w="537" w:type="dxa"/>
            <w:noWrap/>
            <w:hideMark/>
          </w:tcPr>
          <w:p w:rsidR="005E25D7" w:rsidRPr="00B95A94" w:rsidRDefault="005E25D7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785" w:type="dxa"/>
          </w:tcPr>
          <w:p w:rsidR="005E25D7" w:rsidRPr="005E25D7" w:rsidRDefault="005E25D7" w:rsidP="005E25D7">
            <w:pP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5E25D7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[ОМБ41] Контейнер за бюро с 4 чекмеджета, със заключване, на колела, ПДЧ мин. 18 мм; размери: 40/50/65 см ± 10%</w:t>
            </w:r>
          </w:p>
        </w:tc>
        <w:tc>
          <w:tcPr>
            <w:tcW w:w="4541" w:type="dxa"/>
            <w:noWrap/>
            <w:hideMark/>
          </w:tcPr>
          <w:p w:rsidR="005E25D7" w:rsidRPr="00B95A94" w:rsidRDefault="005E25D7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25D7" w:rsidRPr="00B95A94" w:rsidTr="00D06638">
        <w:trPr>
          <w:trHeight w:val="834"/>
        </w:trPr>
        <w:tc>
          <w:tcPr>
            <w:tcW w:w="537" w:type="dxa"/>
            <w:noWrap/>
            <w:hideMark/>
          </w:tcPr>
          <w:p w:rsidR="005E25D7" w:rsidRPr="00B95A94" w:rsidRDefault="005E25D7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785" w:type="dxa"/>
          </w:tcPr>
          <w:p w:rsidR="005E25D7" w:rsidRPr="005E25D7" w:rsidRDefault="005E25D7" w:rsidP="005E25D7">
            <w:pP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5E25D7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[ОМБ46] Маса кръгла, плот ПДЧ мин. 25 мм, корпус ПДЧ мин. 18 мм; размери:  диаметър 120 см/височина 75 см ± 10%</w:t>
            </w:r>
          </w:p>
        </w:tc>
        <w:tc>
          <w:tcPr>
            <w:tcW w:w="4541" w:type="dxa"/>
            <w:noWrap/>
            <w:hideMark/>
          </w:tcPr>
          <w:p w:rsidR="005E25D7" w:rsidRPr="00B95A94" w:rsidRDefault="005E25D7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25D7" w:rsidRPr="00B95A94" w:rsidTr="00D06638">
        <w:trPr>
          <w:trHeight w:val="1257"/>
        </w:trPr>
        <w:tc>
          <w:tcPr>
            <w:tcW w:w="537" w:type="dxa"/>
            <w:noWrap/>
            <w:hideMark/>
          </w:tcPr>
          <w:p w:rsidR="005E25D7" w:rsidRPr="00B95A94" w:rsidRDefault="005E25D7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785" w:type="dxa"/>
          </w:tcPr>
          <w:p w:rsidR="005E25D7" w:rsidRPr="005E25D7" w:rsidRDefault="005E25D7" w:rsidP="005E25D7">
            <w:pP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5E25D7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[ОМБ67] Стол директорски, тапицерия естествена кожа, с амортисьор, пoдлaĸътници мeтaлни c ĸoжeни пaдoвe, метална основа на кръстачката, кopигиpaнe нa виcoчинaтa нa ceдeнe, люлeeщa фyнĸция, колела; товароносимост: до 130 ĸг</w:t>
            </w:r>
          </w:p>
        </w:tc>
        <w:tc>
          <w:tcPr>
            <w:tcW w:w="4541" w:type="dxa"/>
            <w:noWrap/>
            <w:hideMark/>
          </w:tcPr>
          <w:p w:rsidR="005E25D7" w:rsidRPr="00B95A94" w:rsidRDefault="005E25D7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25D7" w:rsidRPr="00B95A94" w:rsidTr="00D06638">
        <w:trPr>
          <w:trHeight w:val="850"/>
        </w:trPr>
        <w:tc>
          <w:tcPr>
            <w:tcW w:w="537" w:type="dxa"/>
            <w:noWrap/>
            <w:hideMark/>
          </w:tcPr>
          <w:p w:rsidR="005E25D7" w:rsidRPr="00B95A94" w:rsidRDefault="005E25D7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785" w:type="dxa"/>
          </w:tcPr>
          <w:p w:rsidR="005E25D7" w:rsidRPr="005E25D7" w:rsidRDefault="005E25D7" w:rsidP="005E25D7">
            <w:pP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5E25D7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[ОМБ72] Стол за офис, тапицерия текстил, с аморисьор, подлакътници, регулираща облегалка, колела; товароносимост: до 120 кг</w:t>
            </w:r>
          </w:p>
        </w:tc>
        <w:tc>
          <w:tcPr>
            <w:tcW w:w="4541" w:type="dxa"/>
            <w:noWrap/>
            <w:hideMark/>
          </w:tcPr>
          <w:p w:rsidR="005E25D7" w:rsidRPr="00B95A94" w:rsidRDefault="005E25D7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25D7" w:rsidRPr="00B95A94" w:rsidTr="00D06638">
        <w:trPr>
          <w:trHeight w:val="705"/>
        </w:trPr>
        <w:tc>
          <w:tcPr>
            <w:tcW w:w="537" w:type="dxa"/>
            <w:noWrap/>
            <w:hideMark/>
          </w:tcPr>
          <w:p w:rsidR="005E25D7" w:rsidRPr="00B95A94" w:rsidRDefault="005E25D7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785" w:type="dxa"/>
          </w:tcPr>
          <w:p w:rsidR="005E25D7" w:rsidRPr="005E25D7" w:rsidRDefault="005E25D7" w:rsidP="005E25D7">
            <w:pP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5E25D7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[ОМБ73] Стол посетителски, тапицерия екокожа, без подлакътници, метални крака; товароносимост: до 100 кг</w:t>
            </w:r>
          </w:p>
        </w:tc>
        <w:tc>
          <w:tcPr>
            <w:tcW w:w="4541" w:type="dxa"/>
            <w:noWrap/>
            <w:hideMark/>
          </w:tcPr>
          <w:p w:rsidR="005E25D7" w:rsidRPr="00B95A94" w:rsidRDefault="005E25D7" w:rsidP="005E2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A9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B95A94" w:rsidRDefault="00B95A94"/>
    <w:sectPr w:rsidR="00B95A94" w:rsidSect="00D06638">
      <w:headerReference w:type="default" r:id="rId6"/>
      <w:footerReference w:type="default" r:id="rId7"/>
      <w:pgSz w:w="16838" w:h="11906" w:orient="landscape"/>
      <w:pgMar w:top="1702" w:right="1417" w:bottom="170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5C68" w:rsidRDefault="00345C68" w:rsidP="00B95A94">
      <w:pPr>
        <w:spacing w:after="0" w:line="240" w:lineRule="auto"/>
      </w:pPr>
      <w:r>
        <w:separator/>
      </w:r>
    </w:p>
  </w:endnote>
  <w:endnote w:type="continuationSeparator" w:id="0">
    <w:p w:rsidR="00345C68" w:rsidRDefault="00345C68" w:rsidP="00B95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52375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D25FB" w:rsidRDefault="005D25F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663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B4B4F" w:rsidRDefault="00EB4B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5C68" w:rsidRDefault="00345C68" w:rsidP="00B95A94">
      <w:pPr>
        <w:spacing w:after="0" w:line="240" w:lineRule="auto"/>
      </w:pPr>
      <w:r>
        <w:separator/>
      </w:r>
    </w:p>
  </w:footnote>
  <w:footnote w:type="continuationSeparator" w:id="0">
    <w:p w:rsidR="00345C68" w:rsidRDefault="00345C68" w:rsidP="00B95A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C68" w:rsidRDefault="004D7B53" w:rsidP="00B95A94">
    <w:pPr>
      <w:pStyle w:val="Header"/>
      <w:jc w:val="right"/>
    </w:pPr>
    <w:r>
      <w:t>Приложение №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A94"/>
    <w:rsid w:val="00010FE8"/>
    <w:rsid w:val="00221966"/>
    <w:rsid w:val="002867E3"/>
    <w:rsid w:val="00345C68"/>
    <w:rsid w:val="0044221E"/>
    <w:rsid w:val="004D7B53"/>
    <w:rsid w:val="005D25FB"/>
    <w:rsid w:val="005E25D7"/>
    <w:rsid w:val="00744213"/>
    <w:rsid w:val="008172C9"/>
    <w:rsid w:val="00A634E4"/>
    <w:rsid w:val="00AE6B78"/>
    <w:rsid w:val="00B95A94"/>
    <w:rsid w:val="00D06638"/>
    <w:rsid w:val="00DD259F"/>
    <w:rsid w:val="00DE3A1C"/>
    <w:rsid w:val="00DF5FCC"/>
    <w:rsid w:val="00EB4B4F"/>
    <w:rsid w:val="00F110BD"/>
    <w:rsid w:val="00F4685B"/>
    <w:rsid w:val="00F7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5:docId w15:val="{226AF1C5-3949-4D01-BDBE-93BF24259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95A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95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5A94"/>
  </w:style>
  <w:style w:type="paragraph" w:styleId="Footer">
    <w:name w:val="footer"/>
    <w:basedOn w:val="Normal"/>
    <w:link w:val="FooterChar"/>
    <w:uiPriority w:val="99"/>
    <w:unhideWhenUsed/>
    <w:rsid w:val="00B95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5A94"/>
  </w:style>
  <w:style w:type="paragraph" w:styleId="BalloonText">
    <w:name w:val="Balloon Text"/>
    <w:basedOn w:val="Normal"/>
    <w:link w:val="BalloonTextChar"/>
    <w:uiPriority w:val="99"/>
    <w:semiHidden/>
    <w:unhideWhenUsed/>
    <w:rsid w:val="00D066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66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21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Finance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 Съева-Стаменкова</dc:creator>
  <cp:keywords/>
  <dc:description/>
  <cp:lastModifiedBy>ANNA PLAMENOVA ALEKSANDROVA</cp:lastModifiedBy>
  <cp:revision>15</cp:revision>
  <cp:lastPrinted>2021-01-18T11:16:00Z</cp:lastPrinted>
  <dcterms:created xsi:type="dcterms:W3CDTF">2017-08-28T15:06:00Z</dcterms:created>
  <dcterms:modified xsi:type="dcterms:W3CDTF">2021-01-18T11:17:00Z</dcterms:modified>
</cp:coreProperties>
</file>